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tbl>
      <w:tblPr>
        <w:tblpPr w:leftFromText="180" w:rightFromText="180" w:vertAnchor="text" w:horzAnchor="page" w:tblpX="1750" w:tblpY="1366"/>
        <w:tblOverlap w:val="nev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811"/>
        <w:gridCol w:w="3525"/>
        <w:gridCol w:w="2430"/>
        <w:gridCol w:w="780"/>
        <w:gridCol w:w="976"/>
      </w:tblGrid>
      <w:tr>
        <w:trPr>
          <w:trHeight w:val="779"/>
        </w:trPr>
        <w:tc>
          <w:tcPr>
            <w:tcW w:w="8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检测项目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台数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</w:tr>
      <w:tr>
        <w:trPr>
          <w:trHeight w:val="496"/>
        </w:trPr>
        <w:tc>
          <w:tcPr>
            <w:tcW w:w="8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医用直线加速器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性能检测\环境检测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529"/>
        </w:trPr>
        <w:tc>
          <w:tcPr>
            <w:tcW w:w="8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模拟定位机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性能检测\环境检测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489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口腔X射线数字化体层摄影装置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性能检测\环境检测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494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数字胃肠机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性能检测\环境检测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799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X线电子计算机断层扫面装置(光子CT）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性能检测\环境检测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514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全身X射线计算机断层扫描系统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性能检测\环境检测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762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800毫安以上数字减影血管造影X线机（DSA）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性能检测\环境检测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529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DR机（放射科）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性能检测\环境检测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90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X线电子计算机断层扫面装置(CT)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性能检测\环境检测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559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移动式X射线机（C臂））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性能检测\环境检测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559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DR机（放射科）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性能检测\环境检测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599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X射线计算机体层摄影设备（CT）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性能检测\环境检测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565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医用诊断X射线机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性能检测\环境检测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594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数字口腔颌面全景X射线机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性能检测\环境检测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704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X射线计算机体层摄影设备（CT）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性能检测\环境检测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704"/>
        </w:trPr>
        <w:tc>
          <w:tcPr>
            <w:tcW w:w="8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合计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bookmarkStart w:id="0" w:name="_GoBack"/>
            <w:bookmarkEnd w:id="0"/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广元市精神卫生中心</w:t>
      </w:r>
    </w:p>
    <w:p>
      <w:pPr>
        <w:jc w:val="center"/>
        <w:rPr>
          <w:rFonts w:eastAsia="宋体"/>
          <w:sz w:val="36"/>
          <w:szCs w:val="36"/>
          <w:lang w:val="en-US" w:eastAsia="zh-CN"/>
        </w:rPr>
      </w:pPr>
      <w:r>
        <w:rPr>
          <w:sz w:val="36"/>
          <w:szCs w:val="36"/>
          <w:lang w:val="en-US" w:eastAsia="zh-CN"/>
        </w:rPr>
        <w:t>环境检测、性能</w:t>
      </w:r>
      <w:r>
        <w:rPr>
          <w:rFonts w:hint="eastAsia"/>
          <w:sz w:val="36"/>
          <w:szCs w:val="36"/>
          <w:lang w:val="en-US" w:eastAsia="zh-CN"/>
        </w:rPr>
        <w:t>检测</w:t>
      </w:r>
      <w:r>
        <w:rPr>
          <w:sz w:val="36"/>
          <w:szCs w:val="36"/>
          <w:lang w:val="en-US" w:eastAsia="zh-CN"/>
        </w:rPr>
        <w:t>设备</w:t>
      </w:r>
      <w:r>
        <w:rPr>
          <w:rFonts w:hint="eastAsia"/>
          <w:sz w:val="36"/>
          <w:szCs w:val="36"/>
          <w:lang w:val="en-US" w:eastAsia="zh-CN"/>
        </w:rPr>
        <w:t>清单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widowControl w:val="0"/>
      <w:jc w:val="both"/>
    </w:pPr>
    <w:rPr>
      <w:rFonts w:ascii="Calibri" w:eastAsia="宋体" w:cs="Times New Roman" w:hAnsi="Calibri"/>
      <w:kern w:val="2"/>
      <w:sz w:val="21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next w:val="16"/>
    <w:pPr>
      <w:spacing w:before="100" w:beforeAutospacing="1" w:after="120"/>
    </w:pPr>
  </w:style>
  <w:style w:type="paragraph" w:styleId="16">
    <w:name w:val="Body Text First Indent"/>
    <w:qFormat/>
    <w:basedOn w:val="15"/>
    <w:pPr>
      <w:ind w:firstLineChars="100" w:firstLine="10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38CF1228-C85E-4E3E-A222-544795365B2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21</TotalTime>
  <Application>WPS_Yozo_Office9.0.7493.101ZH.SC35</Application>
  <Pages>1</Pages>
  <Words>0</Words>
  <Characters>374</Characters>
  <Lines>0</Lines>
  <Paragraphs>3</Paragraphs>
  <CharactersWithSpaces>499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监测公司 唐鹏</dc:creator>
  <cp:lastModifiedBy>Administrator</cp:lastModifiedBy>
  <cp:revision>5</cp:revision>
  <cp:lastPrinted>2026-05-19T06:37:59Z</cp:lastPrinted>
  <dcterms:created xsi:type="dcterms:W3CDTF">2025-09-15T06:42:00Z</dcterms:created>
  <dcterms:modified xsi:type="dcterms:W3CDTF">2026-05-19T06:38:01Z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BA13E78FB03C466782A094BB127C7A1F_13</vt:lpwstr>
  </property>
  <property fmtid="{D5CDD505-2E9C-101B-9397-08002B2CF9AE}" pid="4" name="KSOTemplateDocerSaveRecord">
    <vt:lpwstr>eyJoZGlkIjoiODYyYWM5YjBhZmZhMGQ1NDAxY2M5MTE3NTg2NjljZjYiLCJ1c2VySWQiOiIxMTc5MjQzMDgxIn0=</vt:lpwstr>
  </property>
</Properties>
</file>